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21E2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高新区社会发展局</w:t>
      </w:r>
    </w:p>
    <w:p w14:paraId="11B57B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石家庄枞林医疗服务有限公司高新</w:t>
      </w:r>
    </w:p>
    <w:p w14:paraId="00A7CC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中医（综合）诊所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备案的公告</w:t>
      </w:r>
    </w:p>
    <w:p w14:paraId="425030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5CBE3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高金明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石家庄枞林医疗服务有限公司高新中医（综合）诊所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》备案的相关材料，经我局审核通过并发放诊所备案证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，现予以公告：</w:t>
      </w:r>
    </w:p>
    <w:p w14:paraId="20125F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石家庄枞林医疗服务有限公司高新中医（综合）诊所</w:t>
      </w:r>
    </w:p>
    <w:p w14:paraId="199739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地址：河北省石家庄市高新区淮河道88号花香漫城7-3-102</w:t>
      </w:r>
    </w:p>
    <w:p w14:paraId="6CC682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高金明</w:t>
      </w:r>
    </w:p>
    <w:p w14:paraId="221A70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傅建平</w:t>
      </w:r>
    </w:p>
    <w:p w14:paraId="25D1DF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其他</w:t>
      </w:r>
    </w:p>
    <w:p w14:paraId="40E39B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经营性质：营利性</w:t>
      </w:r>
    </w:p>
    <w:p w14:paraId="6E02B7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中医科（禁止开展静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脉输液服务）</w:t>
      </w:r>
    </w:p>
    <w:p w14:paraId="3341E9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</w:t>
      </w:r>
    </w:p>
    <w:p w14:paraId="654E73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0311-85093203    </w:t>
      </w:r>
    </w:p>
    <w:p w14:paraId="685365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sz w:val="21"/>
          <w:szCs w:val="24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2B7AFF"/>
    <w:rsid w:val="0EE60D12"/>
    <w:rsid w:val="0F2055C5"/>
    <w:rsid w:val="12E3379E"/>
    <w:rsid w:val="1DC4269F"/>
    <w:rsid w:val="1F7205A2"/>
    <w:rsid w:val="20585093"/>
    <w:rsid w:val="29403723"/>
    <w:rsid w:val="2C20360A"/>
    <w:rsid w:val="2DAA6BCF"/>
    <w:rsid w:val="384A37EA"/>
    <w:rsid w:val="3AB60CC5"/>
    <w:rsid w:val="3C4B2938"/>
    <w:rsid w:val="3EDD5B3D"/>
    <w:rsid w:val="429A0A58"/>
    <w:rsid w:val="44260C3F"/>
    <w:rsid w:val="454B2304"/>
    <w:rsid w:val="45B5193D"/>
    <w:rsid w:val="4B3401C1"/>
    <w:rsid w:val="50E64758"/>
    <w:rsid w:val="570757B6"/>
    <w:rsid w:val="5777636B"/>
    <w:rsid w:val="5EE415DE"/>
    <w:rsid w:val="5FB93C59"/>
    <w:rsid w:val="60EC0928"/>
    <w:rsid w:val="65257597"/>
    <w:rsid w:val="67E50F53"/>
    <w:rsid w:val="70CF73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221</Words>
  <Characters>239</Characters>
  <Lines>0</Lines>
  <Paragraphs>0</Paragraphs>
  <TotalTime>1</TotalTime>
  <ScaleCrop>false</ScaleCrop>
  <LinksUpToDate>false</LinksUpToDate>
  <CharactersWithSpaces>247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2025-03-30T01:57:00Z</cp:lastPrinted>
  <dcterms:modified xsi:type="dcterms:W3CDTF">2026-06-22T02:24:34Z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